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4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0205" cy="9509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205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</w:pPr>
      <w:r>
        <w:rPr>
          <w:smallCaps/>
        </w:rPr>
        <w:t>Città</w:t>
      </w:r>
      <w:r>
        <w:rPr>
          <w:smallCaps/>
          <w:spacing w:val="-5"/>
        </w:rPr>
        <w:t> </w:t>
      </w:r>
      <w:r>
        <w:rPr>
          <w:smallCaps/>
        </w:rPr>
        <w:t>di</w:t>
      </w:r>
      <w:r>
        <w:rPr>
          <w:smallCaps/>
          <w:spacing w:val="-4"/>
        </w:rPr>
        <w:t> </w:t>
      </w:r>
      <w:r>
        <w:rPr>
          <w:smallCaps/>
        </w:rPr>
        <w:t>Guidonia</w:t>
      </w:r>
      <w:r>
        <w:rPr>
          <w:smallCaps/>
          <w:spacing w:val="-4"/>
        </w:rPr>
        <w:t> </w:t>
      </w:r>
      <w:r>
        <w:rPr>
          <w:smallCaps/>
          <w:spacing w:val="-2"/>
        </w:rPr>
        <w:t>Montecelio</w:t>
      </w:r>
    </w:p>
    <w:p>
      <w:pPr>
        <w:spacing w:before="92"/>
        <w:ind w:left="92" w:right="369" w:firstLine="0"/>
        <w:jc w:val="center"/>
        <w:rPr>
          <w:rFonts w:ascii="Calibri"/>
          <w:sz w:val="22"/>
        </w:rPr>
      </w:pPr>
      <w:r>
        <w:rPr>
          <w:rFonts w:ascii="Calibri"/>
          <w:smallCaps/>
          <w:sz w:val="22"/>
        </w:rPr>
        <w:t>Area</w:t>
      </w:r>
      <w:r>
        <w:rPr>
          <w:rFonts w:ascii="Calibri"/>
          <w:smallCaps/>
          <w:spacing w:val="-4"/>
          <w:sz w:val="22"/>
        </w:rPr>
        <w:t> </w:t>
      </w:r>
      <w:r>
        <w:rPr>
          <w:rFonts w:ascii="Calibri"/>
          <w:smallCaps/>
          <w:sz w:val="22"/>
        </w:rPr>
        <w:t>metropolitana</w:t>
      </w:r>
      <w:r>
        <w:rPr>
          <w:rFonts w:ascii="Calibri"/>
          <w:smallCaps/>
          <w:spacing w:val="-4"/>
          <w:sz w:val="22"/>
        </w:rPr>
        <w:t> </w:t>
      </w:r>
      <w:r>
        <w:rPr>
          <w:rFonts w:ascii="Calibri"/>
          <w:smallCaps/>
          <w:sz w:val="22"/>
        </w:rPr>
        <w:t>di</w:t>
      </w:r>
      <w:r>
        <w:rPr>
          <w:rFonts w:ascii="Calibri"/>
          <w:smallCaps/>
          <w:spacing w:val="-2"/>
          <w:sz w:val="22"/>
        </w:rPr>
        <w:t> </w:t>
      </w:r>
      <w:r>
        <w:rPr>
          <w:rFonts w:ascii="Calibri"/>
          <w:smallCaps/>
          <w:sz w:val="22"/>
        </w:rPr>
        <w:t>Roma</w:t>
      </w:r>
      <w:r>
        <w:rPr>
          <w:rFonts w:ascii="Calibri"/>
          <w:smallCaps/>
          <w:spacing w:val="-3"/>
          <w:sz w:val="22"/>
        </w:rPr>
        <w:t> </w:t>
      </w:r>
      <w:r>
        <w:rPr>
          <w:rFonts w:ascii="Calibri"/>
          <w:smallCaps/>
          <w:spacing w:val="-2"/>
          <w:sz w:val="22"/>
        </w:rPr>
        <w:t>Capitale</w:t>
      </w:r>
    </w:p>
    <w:p>
      <w:pPr>
        <w:spacing w:before="68"/>
        <w:ind w:left="0" w:right="369" w:firstLine="0"/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mallCaps/>
          <w:sz w:val="22"/>
        </w:rPr>
        <w:t>Area</w:t>
      </w:r>
      <w:r>
        <w:rPr>
          <w:rFonts w:ascii="Calibri" w:hAnsi="Calibri"/>
          <w:b/>
          <w:smallCaps/>
          <w:spacing w:val="-3"/>
          <w:sz w:val="22"/>
        </w:rPr>
        <w:t> </w:t>
      </w:r>
      <w:r>
        <w:rPr>
          <w:rFonts w:ascii="Calibri" w:hAnsi="Calibri"/>
          <w:b/>
          <w:smallCaps/>
          <w:sz w:val="22"/>
        </w:rPr>
        <w:t>III</w:t>
      </w:r>
      <w:r>
        <w:rPr>
          <w:rFonts w:ascii="Calibri" w:hAnsi="Calibri"/>
          <w:b/>
          <w:smallCaps/>
          <w:spacing w:val="-9"/>
          <w:sz w:val="22"/>
        </w:rPr>
        <w:t> </w:t>
      </w:r>
      <w:r>
        <w:rPr>
          <w:rFonts w:ascii="Calibri" w:hAnsi="Calibri"/>
          <w:b/>
          <w:smallCaps/>
          <w:sz w:val="22"/>
        </w:rPr>
        <w:t>–</w:t>
      </w:r>
      <w:r>
        <w:rPr>
          <w:rFonts w:ascii="Calibri" w:hAnsi="Calibri"/>
          <w:b/>
          <w:smallCaps/>
          <w:spacing w:val="-11"/>
          <w:sz w:val="22"/>
        </w:rPr>
        <w:t> </w:t>
      </w:r>
      <w:r>
        <w:rPr>
          <w:rFonts w:ascii="Calibri" w:hAnsi="Calibri"/>
          <w:b/>
          <w:smallCaps/>
          <w:sz w:val="22"/>
        </w:rPr>
        <w:t>Politiche</w:t>
      </w:r>
      <w:r>
        <w:rPr>
          <w:rFonts w:ascii="Calibri" w:hAnsi="Calibri"/>
          <w:b/>
          <w:smallCaps/>
          <w:spacing w:val="-3"/>
          <w:sz w:val="22"/>
        </w:rPr>
        <w:t> </w:t>
      </w:r>
      <w:r>
        <w:rPr>
          <w:rFonts w:ascii="Calibri" w:hAnsi="Calibri"/>
          <w:b/>
          <w:smallCaps/>
          <w:sz w:val="22"/>
        </w:rPr>
        <w:t>Sociali</w:t>
      </w:r>
      <w:r>
        <w:rPr>
          <w:rFonts w:ascii="Calibri" w:hAnsi="Calibri"/>
          <w:b/>
          <w:smallCaps/>
          <w:spacing w:val="-1"/>
          <w:sz w:val="22"/>
        </w:rPr>
        <w:t> </w:t>
      </w:r>
      <w:r>
        <w:rPr>
          <w:rFonts w:ascii="Calibri" w:hAnsi="Calibri"/>
          <w:b/>
          <w:smallCaps/>
          <w:sz w:val="22"/>
        </w:rPr>
        <w:t>e</w:t>
      </w:r>
      <w:r>
        <w:rPr>
          <w:rFonts w:ascii="Calibri" w:hAnsi="Calibri"/>
          <w:b/>
          <w:smallCaps/>
          <w:spacing w:val="-2"/>
          <w:sz w:val="22"/>
        </w:rPr>
        <w:t> Sport</w:t>
      </w:r>
    </w:p>
    <w:p>
      <w:pPr>
        <w:pStyle w:val="BodyText"/>
        <w:spacing w:before="84"/>
        <w:rPr>
          <w:rFonts w:ascii="Calibri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737616</wp:posOffset>
                </wp:positionH>
                <wp:positionV relativeFrom="paragraph">
                  <wp:posOffset>224088</wp:posOffset>
                </wp:positionV>
                <wp:extent cx="60845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80002pt;margin-top:17.644751pt;width:479.1pt;height:.1pt;mso-position-horizontal-relative:page;mso-position-vertical-relative:paragraph;z-index:-15728640;mso-wrap-distance-left:0;mso-wrap-distance-right:0" id="docshape1" coordorigin="1162,353" coordsize="9582,0" path="m1162,353l10743,35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8"/>
        <w:ind w:left="6213" w:right="0" w:firstLine="0"/>
        <w:jc w:val="lef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Comune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Guidonia</w:t>
      </w:r>
      <w:r>
        <w:rPr>
          <w:b/>
          <w:spacing w:val="-2"/>
          <w:sz w:val="24"/>
        </w:rPr>
        <w:t> Montecelio</w:t>
      </w:r>
    </w:p>
    <w:p>
      <w:pPr>
        <w:spacing w:before="159"/>
        <w:ind w:left="0" w:right="470" w:firstLine="0"/>
        <w:jc w:val="right"/>
        <w:rPr>
          <w:b/>
          <w:sz w:val="24"/>
        </w:rPr>
      </w:pPr>
      <w:r>
        <w:rPr>
          <w:b/>
          <w:sz w:val="24"/>
        </w:rPr>
        <w:t>Area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III</w:t>
      </w:r>
    </w:p>
    <w:p>
      <w:pPr>
        <w:pStyle w:val="BodyText"/>
        <w:rPr>
          <w:b/>
        </w:rPr>
      </w:pPr>
    </w:p>
    <w:p>
      <w:pPr>
        <w:pStyle w:val="BodyText"/>
        <w:spacing w:before="52"/>
        <w:rPr>
          <w:b/>
        </w:rPr>
      </w:pPr>
    </w:p>
    <w:p>
      <w:pPr>
        <w:spacing w:line="278" w:lineRule="auto" w:before="0"/>
        <w:ind w:left="192" w:right="475" w:firstLine="0"/>
        <w:jc w:val="both"/>
        <w:rPr>
          <w:b/>
          <w:sz w:val="24"/>
        </w:rPr>
      </w:pPr>
      <w:r>
        <w:rPr>
          <w:b/>
          <w:sz w:val="24"/>
        </w:rPr>
        <w:t>Oggetto: Richiesta contributi per il servizio di trasporto scolastico di alunni con disabilità del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II ciclo. Anno scolastico 2026/2027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tabs>
          <w:tab w:pos="2338" w:val="left" w:leader="none"/>
          <w:tab w:pos="3285" w:val="left" w:leader="none"/>
          <w:tab w:pos="5962" w:val="left" w:leader="none"/>
          <w:tab w:pos="8006" w:val="left" w:leader="none"/>
          <w:tab w:pos="8809" w:val="left" w:leader="none"/>
          <w:tab w:pos="9796" w:val="left" w:leader="none"/>
          <w:tab w:pos="9852" w:val="left" w:leader="none"/>
        </w:tabs>
        <w:spacing w:line="384" w:lineRule="auto"/>
        <w:ind w:left="192" w:right="452"/>
        <w:jc w:val="both"/>
      </w:pPr>
      <w:r>
        <w:rPr/>
        <w:t>Il/La sottoscritto/a </w:t>
      </w:r>
      <w:r>
        <w:rPr>
          <w:u w:val="single"/>
        </w:rPr>
        <w:tab/>
        <w:tab/>
        <w:tab/>
        <w:tab/>
        <w:tab/>
        <w:tab/>
      </w:r>
      <w:r>
        <w:rPr>
          <w:spacing w:val="-15"/>
          <w:u w:val="single"/>
        </w:rPr>
        <w:t> </w:t>
      </w:r>
      <w:r>
        <w:rPr>
          <w:spacing w:val="-15"/>
        </w:rPr>
        <w:t> </w:t>
      </w:r>
      <w:r>
        <w:rPr/>
        <w:t>nato/a a </w:t>
      </w:r>
      <w:r>
        <w:rPr>
          <w:u w:val="single"/>
        </w:rPr>
        <w:tab/>
        <w:tab/>
        <w:tab/>
      </w:r>
      <w:r>
        <w:rPr/>
        <w:t>, provincia di </w:t>
      </w:r>
      <w:r>
        <w:rPr>
          <w:u w:val="single"/>
        </w:rPr>
        <w:tab/>
        <w:tab/>
        <w:tab/>
      </w:r>
      <w:r>
        <w:rPr>
          <w:spacing w:val="-15"/>
          <w:u w:val="single"/>
        </w:rPr>
        <w:t> </w:t>
      </w:r>
      <w:r>
        <w:rPr>
          <w:spacing w:val="-15"/>
        </w:rPr>
        <w:t> </w:t>
      </w:r>
      <w:r>
        <w:rPr/>
        <w:t>il </w:t>
      </w:r>
      <w:r>
        <w:rPr>
          <w:u w:val="single"/>
        </w:rPr>
        <w:tab/>
      </w:r>
      <w:r>
        <w:rPr/>
        <w:t>e residente a </w:t>
      </w:r>
      <w:r>
        <w:rPr>
          <w:u w:val="single"/>
        </w:rPr>
        <w:tab/>
        <w:tab/>
        <w:tab/>
        <w:tab/>
        <w:tab/>
      </w:r>
      <w:r>
        <w:rPr/>
        <w:t> in Via </w:t>
      </w:r>
      <w:r>
        <w:rPr>
          <w:u w:val="single"/>
        </w:rPr>
        <w:tab/>
        <w:tab/>
        <w:tab/>
        <w:tab/>
      </w:r>
      <w:r>
        <w:rPr>
          <w:spacing w:val="-6"/>
        </w:rPr>
        <w:t>n.</w:t>
      </w:r>
      <w:r>
        <w:rPr>
          <w:u w:val="single"/>
        </w:rPr>
        <w:tab/>
        <w:tab/>
      </w:r>
      <w:r>
        <w:rPr/>
        <w:t> </w:t>
      </w:r>
      <w:r>
        <w:rPr>
          <w:spacing w:val="-4"/>
        </w:rPr>
        <w:t>tel.</w:t>
      </w:r>
      <w:r>
        <w:rPr>
          <w:u w:val="single"/>
        </w:rPr>
        <w:tab/>
        <w:tab/>
      </w:r>
      <w:r>
        <w:rPr/>
        <w:t>indirizzo e-mail </w:t>
      </w:r>
      <w:r>
        <w:rPr>
          <w:u w:val="single"/>
        </w:rPr>
        <w:tab/>
        <w:tab/>
        <w:tab/>
      </w:r>
    </w:p>
    <w:p>
      <w:pPr>
        <w:pStyle w:val="BodyText"/>
        <w:tabs>
          <w:tab w:pos="7802" w:val="left" w:leader="none"/>
        </w:tabs>
        <w:spacing w:line="384" w:lineRule="auto"/>
        <w:ind w:left="192" w:right="999" w:firstLine="521"/>
        <w:jc w:val="both"/>
      </w:pPr>
      <w:r>
        <w:rPr/>
        <w:t>in</w:t>
      </w:r>
      <w:r>
        <w:rPr>
          <w:spacing w:val="-4"/>
        </w:rPr>
        <w:t> </w:t>
      </w:r>
      <w:r>
        <w:rPr/>
        <w:t>qualità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genitore/</w:t>
      </w:r>
      <w:r>
        <w:rPr>
          <w:spacing w:val="-3"/>
        </w:rPr>
        <w:t> </w:t>
      </w:r>
      <w:r>
        <w:rPr/>
        <w:t>esercente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potestà</w:t>
      </w:r>
      <w:r>
        <w:rPr>
          <w:spacing w:val="-4"/>
        </w:rPr>
        <w:t> </w:t>
      </w:r>
      <w:r>
        <w:rPr/>
        <w:t>genitoriale</w:t>
      </w:r>
      <w:r>
        <w:rPr>
          <w:spacing w:val="-3"/>
        </w:rPr>
        <w:t> </w:t>
      </w:r>
      <w:r>
        <w:rPr/>
        <w:t>(cancellare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voci</w:t>
      </w:r>
      <w:r>
        <w:rPr>
          <w:spacing w:val="-3"/>
        </w:rPr>
        <w:t> </w:t>
      </w:r>
      <w:r>
        <w:rPr/>
        <w:t>che</w:t>
      </w:r>
      <w:r>
        <w:rPr>
          <w:spacing w:val="-3"/>
        </w:rPr>
        <w:t> </w:t>
      </w:r>
      <w:r>
        <w:rPr/>
        <w:t>non</w:t>
      </w:r>
      <w:r>
        <w:rPr>
          <w:spacing w:val="-4"/>
        </w:rPr>
        <w:t> </w:t>
      </w:r>
      <w:r>
        <w:rPr/>
        <w:t>interessano) di </w:t>
      </w:r>
      <w:r>
        <w:rPr>
          <w:u w:val="single"/>
        </w:rPr>
        <w:tab/>
      </w:r>
    </w:p>
    <w:p>
      <w:pPr>
        <w:pStyle w:val="BodyText"/>
        <w:tabs>
          <w:tab w:pos="2338" w:val="left" w:leader="none"/>
          <w:tab w:pos="5921" w:val="left" w:leader="none"/>
          <w:tab w:pos="8006" w:val="left" w:leader="none"/>
          <w:tab w:pos="9770" w:val="left" w:leader="none"/>
          <w:tab w:pos="9852" w:val="left" w:leader="none"/>
        </w:tabs>
        <w:spacing w:line="381" w:lineRule="auto"/>
        <w:ind w:left="192" w:right="452" w:hanging="41"/>
        <w:jc w:val="center"/>
      </w:pPr>
      <w:r>
        <w:rPr/>
        <w:t>nato/a a </w:t>
      </w:r>
      <w:r>
        <w:rPr>
          <w:u w:val="single"/>
        </w:rPr>
        <w:tab/>
        <w:tab/>
      </w:r>
      <w:r>
        <w:rPr/>
        <w:t>, provincia di </w:t>
      </w:r>
      <w:r>
        <w:rPr>
          <w:u w:val="single"/>
        </w:rPr>
        <w:tab/>
        <w:tab/>
      </w:r>
      <w:r>
        <w:rPr/>
        <w:t> il </w:t>
      </w:r>
      <w:r>
        <w:rPr>
          <w:u w:val="single"/>
        </w:rPr>
        <w:tab/>
      </w:r>
      <w:r>
        <w:rPr/>
        <w:t>e residente a </w:t>
      </w:r>
      <w:r>
        <w:rPr>
          <w:u w:val="single"/>
        </w:rPr>
        <w:tab/>
        <w:tab/>
        <w:tab/>
        <w:tab/>
      </w:r>
      <w:r>
        <w:rPr/>
        <w:t> in Via </w:t>
      </w:r>
      <w:r>
        <w:rPr>
          <w:u w:val="single"/>
        </w:rPr>
        <w:tab/>
        <w:tab/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35"/>
          <w:u w:val="single"/>
        </w:rPr>
        <w:t> </w:t>
      </w:r>
      <w:r>
        <w:rPr/>
        <w:t> C H I E D E</w:t>
      </w:r>
    </w:p>
    <w:p>
      <w:pPr>
        <w:pStyle w:val="BodyText"/>
        <w:ind w:left="192"/>
      </w:pPr>
      <w:r>
        <w:rPr/>
        <w:t>l’ammissione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contributo</w:t>
      </w:r>
      <w:r>
        <w:rPr>
          <w:spacing w:val="-3"/>
        </w:rPr>
        <w:t> </w:t>
      </w:r>
      <w:r>
        <w:rPr/>
        <w:t>per</w:t>
      </w:r>
      <w:r>
        <w:rPr>
          <w:spacing w:val="-2"/>
        </w:rPr>
        <w:t> </w:t>
      </w:r>
      <w:r>
        <w:rPr/>
        <w:t>famiglie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figli</w:t>
      </w:r>
      <w:r>
        <w:rPr>
          <w:spacing w:val="-1"/>
        </w:rPr>
        <w:t> </w:t>
      </w:r>
      <w:r>
        <w:rPr/>
        <w:t>disabili</w:t>
      </w:r>
      <w:r>
        <w:rPr>
          <w:spacing w:val="-2"/>
        </w:rPr>
        <w:t> </w:t>
      </w:r>
      <w:r>
        <w:rPr/>
        <w:t>frequentanti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istituzioni</w:t>
      </w:r>
      <w:r>
        <w:rPr>
          <w:spacing w:val="-1"/>
        </w:rPr>
        <w:t> </w:t>
      </w:r>
      <w:r>
        <w:rPr/>
        <w:t>scolastiche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II</w:t>
      </w:r>
      <w:r>
        <w:rPr>
          <w:spacing w:val="-3"/>
        </w:rPr>
        <w:t> </w:t>
      </w:r>
      <w:r>
        <w:rPr>
          <w:spacing w:val="-2"/>
        </w:rPr>
        <w:t>grado</w:t>
      </w:r>
    </w:p>
    <w:p>
      <w:pPr>
        <w:pStyle w:val="BodyText"/>
        <w:spacing w:before="37"/>
        <w:ind w:left="192"/>
      </w:pPr>
      <w:r>
        <w:rPr/>
        <w:t>statali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paritarie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percorsi</w:t>
      </w:r>
      <w:r>
        <w:rPr>
          <w:spacing w:val="-2"/>
        </w:rPr>
        <w:t> </w:t>
      </w:r>
      <w:r>
        <w:rPr/>
        <w:t>triennali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>
          <w:spacing w:val="-4"/>
        </w:rPr>
        <w:t>IeFP</w:t>
      </w:r>
    </w:p>
    <w:p>
      <w:pPr>
        <w:pStyle w:val="BodyText"/>
        <w:spacing w:before="159"/>
        <w:ind w:left="92" w:right="369"/>
        <w:jc w:val="center"/>
      </w:pPr>
      <w:r>
        <w:rPr/>
        <w:t>D I</w:t>
      </w:r>
      <w:r>
        <w:rPr>
          <w:spacing w:val="-2"/>
        </w:rPr>
        <w:t> </w:t>
      </w:r>
      <w:r>
        <w:rPr/>
        <w:t>C H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A R </w:t>
      </w:r>
      <w:r>
        <w:rPr>
          <w:spacing w:val="-10"/>
        </w:rPr>
        <w:t>A</w:t>
      </w:r>
    </w:p>
    <w:p>
      <w:pPr>
        <w:spacing w:line="276" w:lineRule="auto" w:before="162"/>
        <w:ind w:left="192" w:right="470" w:firstLine="0"/>
        <w:jc w:val="both"/>
        <w:rPr>
          <w:i/>
          <w:sz w:val="24"/>
        </w:rPr>
      </w:pPr>
      <w:r>
        <w:rPr>
          <w:i/>
          <w:sz w:val="24"/>
        </w:rPr>
        <w:t>consapevole ai sensi degli artt. 71, 75 e 76 del DPR 445/2000 delle responsabilità penali per falsità in atti e dichiarazioni mendaci nonché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della possibilità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 controlli diretti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ad accertare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 informazioni fornite 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che la non veridicità delle dichiarazioni comporterà la decadenza del beneficio</w:t>
      </w:r>
    </w:p>
    <w:p>
      <w:pPr>
        <w:pStyle w:val="BodyText"/>
        <w:rPr>
          <w:i/>
        </w:rPr>
      </w:pPr>
    </w:p>
    <w:p>
      <w:pPr>
        <w:pStyle w:val="BodyText"/>
        <w:spacing w:before="10"/>
        <w:rPr>
          <w:i/>
        </w:rPr>
      </w:pPr>
    </w:p>
    <w:p>
      <w:pPr>
        <w:pStyle w:val="BodyText"/>
        <w:ind w:left="192"/>
      </w:pPr>
      <w:r>
        <w:rPr/>
        <w:t>che</w:t>
      </w:r>
      <w:r>
        <w:rPr>
          <w:spacing w:val="-2"/>
        </w:rPr>
        <w:t> </w:t>
      </w:r>
      <w:r>
        <w:rPr/>
        <w:t>il</w:t>
      </w:r>
      <w:r>
        <w:rPr>
          <w:spacing w:val="-3"/>
        </w:rPr>
        <w:t> </w:t>
      </w:r>
      <w:r>
        <w:rPr/>
        <w:t>destinatario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servizio</w:t>
      </w:r>
      <w:r>
        <w:rPr>
          <w:spacing w:val="-4"/>
        </w:rPr>
        <w:t> </w:t>
      </w:r>
      <w:r>
        <w:rPr/>
        <w:t>frequenta</w:t>
      </w:r>
      <w:r>
        <w:rPr>
          <w:spacing w:val="-3"/>
        </w:rPr>
        <w:t> </w:t>
      </w:r>
      <w:r>
        <w:rPr>
          <w:spacing w:val="-2"/>
        </w:rPr>
        <w:t>l’Istituto:</w:t>
      </w:r>
    </w:p>
    <w:p>
      <w:pPr>
        <w:spacing w:before="160"/>
        <w:ind w:left="192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denominazione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della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scuola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secondaria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grado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percorso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triennale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> IeFP</w:t>
      </w:r>
      <w:r>
        <w:rPr>
          <w:spacing w:val="-2"/>
          <w:sz w:val="24"/>
        </w:rPr>
        <w:t>):</w:t>
      </w:r>
    </w:p>
    <w:p>
      <w:pPr>
        <w:pStyle w:val="BodyText"/>
        <w:spacing w:before="14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249404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9.638115pt;width:480pt;height:.1pt;mso-position-horizontal-relative:page;mso-position-vertical-relative:paragraph;z-index:-15728128;mso-wrap-distance-left:0;mso-wrap-distance-right:0" id="docshape2" coordorigin="1133,393" coordsize="9600,0" path="m1133,393l10733,393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2"/>
        <w:ind w:left="192"/>
      </w:pPr>
      <w:r>
        <w:rPr/>
        <w:t>sita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via/piazza/n.</w:t>
      </w:r>
      <w:r>
        <w:rPr>
          <w:spacing w:val="-3"/>
        </w:rPr>
        <w:t> </w:t>
      </w:r>
      <w:r>
        <w:rPr>
          <w:spacing w:val="-2"/>
        </w:rPr>
        <w:t>civico</w:t>
      </w:r>
    </w:p>
    <w:p>
      <w:pPr>
        <w:pStyle w:val="BodyText"/>
        <w:spacing w:before="2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173354</wp:posOffset>
                </wp:positionV>
                <wp:extent cx="60972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 h="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65pt;width:480.1pt;height:.1pt;mso-position-horizontal-relative:page;mso-position-vertical-relative:paragraph;z-index:-15727616;mso-wrap-distance-left:0;mso-wrap-distance-right:0" id="docshape3" coordorigin="1133,273" coordsize="9602,0" path="m1133,273l10735,273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10" w:h="16840"/>
          <w:pgMar w:top="340" w:bottom="280" w:left="940" w:right="660"/>
        </w:sectPr>
      </w:pPr>
    </w:p>
    <w:p>
      <w:pPr>
        <w:pStyle w:val="BodyText"/>
        <w:tabs>
          <w:tab w:pos="7587" w:val="left" w:leader="none"/>
          <w:tab w:pos="9878" w:val="left" w:leader="none"/>
        </w:tabs>
        <w:spacing w:before="74"/>
        <w:ind w:left="192"/>
      </w:pPr>
      <w:r>
        <w:rPr/>
        <w:t>Comune </w:t>
      </w:r>
      <w:r>
        <w:rPr>
          <w:u w:val="single"/>
        </w:rPr>
        <w:tab/>
      </w:r>
      <w:r>
        <w:rPr/>
        <w:t>prov. </w:t>
      </w:r>
      <w:r>
        <w:rPr>
          <w:u w:val="single"/>
        </w:rPr>
        <w:tab/>
      </w:r>
    </w:p>
    <w:p>
      <w:pPr>
        <w:pStyle w:val="BodyText"/>
        <w:tabs>
          <w:tab w:pos="5149" w:val="left" w:leader="none"/>
        </w:tabs>
        <w:spacing w:before="162"/>
        <w:ind w:left="192"/>
        <w:rPr>
          <w:rFonts w:ascii="Wingdings" w:hAnsi="Wingdings"/>
        </w:rPr>
      </w:pPr>
      <w:r>
        <w:rPr/>
        <w:t>classe</w:t>
      </w:r>
      <w:r>
        <w:rPr>
          <w:spacing w:val="-2"/>
        </w:rPr>
        <w:t> </w:t>
      </w:r>
      <w:r>
        <w:rPr/>
        <w:t>frequentata</w:t>
      </w:r>
      <w:r>
        <w:rPr>
          <w:spacing w:val="-3"/>
        </w:rPr>
        <w:t> </w:t>
      </w:r>
      <w:r>
        <w:rPr/>
        <w:t>nell’a.s.</w:t>
      </w:r>
      <w:r>
        <w:rPr>
          <w:spacing w:val="-4"/>
        </w:rPr>
        <w:t> </w:t>
      </w:r>
      <w:r>
        <w:rPr>
          <w:spacing w:val="-2"/>
        </w:rPr>
        <w:t>2026/2027</w:t>
      </w:r>
      <w:r>
        <w:rPr/>
        <w:tab/>
        <w:t>1°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6"/>
        </w:rPr>
        <w:t> </w:t>
      </w:r>
      <w:r>
        <w:rPr/>
        <w:t>2°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9"/>
        </w:rPr>
        <w:t> </w:t>
      </w:r>
      <w:r>
        <w:rPr/>
        <w:t>3°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8"/>
        </w:rPr>
        <w:t> </w:t>
      </w:r>
      <w:r>
        <w:rPr/>
        <w:t>4°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9"/>
        </w:rPr>
        <w:t> </w:t>
      </w:r>
      <w:r>
        <w:rPr>
          <w:spacing w:val="-5"/>
        </w:rPr>
        <w:t>5°</w:t>
      </w:r>
      <w:r>
        <w:rPr>
          <w:rFonts w:ascii="Wingdings" w:hAnsi="Wingdings"/>
          <w:spacing w:val="-5"/>
        </w:rPr>
        <w:t></w:t>
      </w:r>
    </w:p>
    <w:p>
      <w:pPr>
        <w:pStyle w:val="BodyText"/>
        <w:tabs>
          <w:tab w:pos="9700" w:val="left" w:leader="none"/>
        </w:tabs>
        <w:spacing w:before="160"/>
        <w:ind w:left="192"/>
        <w:rPr>
          <w:rFonts w:ascii="Times New Roman" w:hAnsi="Times New Roman"/>
        </w:rPr>
      </w:pPr>
      <w:r>
        <w:rPr/>
        <w:t>numero</w:t>
      </w:r>
      <w:r>
        <w:rPr>
          <w:spacing w:val="-2"/>
        </w:rPr>
        <w:t> </w:t>
      </w:r>
      <w:r>
        <w:rPr/>
        <w:t>complessivo</w:t>
      </w:r>
      <w:r>
        <w:rPr>
          <w:spacing w:val="-2"/>
        </w:rPr>
        <w:t> </w:t>
      </w:r>
      <w:r>
        <w:rPr/>
        <w:t>dei</w:t>
      </w:r>
      <w:r>
        <w:rPr>
          <w:spacing w:val="-1"/>
        </w:rPr>
        <w:t> </w:t>
      </w:r>
      <w:r>
        <w:rPr/>
        <w:t>km</w:t>
      </w:r>
      <w:r>
        <w:rPr>
          <w:spacing w:val="-1"/>
        </w:rPr>
        <w:t> </w:t>
      </w:r>
      <w:r>
        <w:rPr/>
        <w:t>percorsi</w:t>
      </w:r>
      <w:r>
        <w:rPr>
          <w:spacing w:val="-1"/>
        </w:rPr>
        <w:t> </w:t>
      </w:r>
      <w:r>
        <w:rPr/>
        <w:t>giornalmente</w:t>
      </w:r>
      <w:r>
        <w:rPr>
          <w:spacing w:val="-1"/>
        </w:rPr>
        <w:t> </w:t>
      </w:r>
      <w:r>
        <w:rPr/>
        <w:t>dall’alunno</w:t>
      </w:r>
      <w:r>
        <w:rPr>
          <w:spacing w:val="-2"/>
        </w:rPr>
        <w:t> </w:t>
      </w:r>
      <w:r>
        <w:rPr/>
        <w:t>(andata</w:t>
      </w:r>
      <w:r>
        <w:rPr>
          <w:spacing w:val="-2"/>
        </w:rPr>
        <w:t> </w:t>
      </w:r>
      <w:r>
        <w:rPr/>
        <w:t>e ritorno)</w:t>
      </w:r>
      <w:r>
        <w:rPr>
          <w:spacing w:val="-3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0"/>
        <w:rPr>
          <w:rFonts w:ascii="Times New Roman"/>
        </w:rPr>
      </w:pPr>
    </w:p>
    <w:p>
      <w:pPr>
        <w:pStyle w:val="BodyText"/>
        <w:spacing w:line="276" w:lineRule="auto"/>
        <w:ind w:left="192" w:right="563"/>
        <w:jc w:val="both"/>
      </w:pPr>
      <w:r>
        <w:rPr/>
        <w:t>Il</w:t>
      </w:r>
      <w:r>
        <w:rPr>
          <w:spacing w:val="-2"/>
        </w:rPr>
        <w:t> </w:t>
      </w:r>
      <w:r>
        <w:rPr/>
        <w:t>contributo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km</w:t>
      </w:r>
      <w:r>
        <w:rPr>
          <w:spacing w:val="-2"/>
        </w:rPr>
        <w:t> </w:t>
      </w:r>
      <w:r>
        <w:rPr/>
        <w:t>indicati</w:t>
      </w:r>
      <w:r>
        <w:rPr>
          <w:spacing w:val="-2"/>
        </w:rPr>
        <w:t> </w:t>
      </w:r>
      <w:r>
        <w:rPr/>
        <w:t>(da</w:t>
      </w:r>
      <w:r>
        <w:rPr>
          <w:spacing w:val="-2"/>
        </w:rPr>
        <w:t> </w:t>
      </w:r>
      <w:r>
        <w:rPr/>
        <w:t>intendersi</w:t>
      </w:r>
      <w:r>
        <w:rPr>
          <w:spacing w:val="-2"/>
        </w:rPr>
        <w:t> </w:t>
      </w:r>
      <w:r>
        <w:rPr/>
        <w:t>come</w:t>
      </w:r>
      <w:r>
        <w:rPr>
          <w:spacing w:val="-2"/>
        </w:rPr>
        <w:t> </w:t>
      </w:r>
      <w:r>
        <w:rPr/>
        <w:t>km</w:t>
      </w:r>
      <w:r>
        <w:rPr>
          <w:spacing w:val="-2"/>
        </w:rPr>
        <w:t> </w:t>
      </w:r>
      <w:r>
        <w:rPr/>
        <w:t>percorsi</w:t>
      </w:r>
      <w:r>
        <w:rPr>
          <w:spacing w:val="-2"/>
        </w:rPr>
        <w:t> </w:t>
      </w:r>
      <w:r>
        <w:rPr/>
        <w:t>giornalmente</w:t>
      </w:r>
      <w:r>
        <w:rPr>
          <w:spacing w:val="-2"/>
        </w:rPr>
        <w:t> </w:t>
      </w:r>
      <w:r>
        <w:rPr/>
        <w:t>tra</w:t>
      </w:r>
      <w:r>
        <w:rPr>
          <w:spacing w:val="-3"/>
        </w:rPr>
        <w:t> </w:t>
      </w:r>
      <w:r>
        <w:rPr/>
        <w:t>andata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ritorno)</w:t>
      </w:r>
      <w:r>
        <w:rPr>
          <w:spacing w:val="-4"/>
        </w:rPr>
        <w:t> </w:t>
      </w:r>
      <w:r>
        <w:rPr/>
        <w:t>viene </w:t>
      </w:r>
      <w:r>
        <w:rPr>
          <w:spacing w:val="-2"/>
        </w:rPr>
        <w:t>richiesto: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40" w:lineRule="auto" w:before="119" w:after="0"/>
        <w:ind w:left="465" w:right="0" w:hanging="273"/>
        <w:jc w:val="left"/>
        <w:rPr>
          <w:sz w:val="24"/>
        </w:rPr>
      </w:pPr>
      <w:r>
        <w:rPr>
          <w:sz w:val="24"/>
        </w:rPr>
        <w:t>andata</w:t>
      </w:r>
      <w:r>
        <w:rPr>
          <w:spacing w:val="-5"/>
          <w:sz w:val="24"/>
        </w:rPr>
        <w:t> </w:t>
      </w:r>
      <w:r>
        <w:rPr>
          <w:sz w:val="24"/>
        </w:rPr>
        <w:t>e </w:t>
      </w:r>
      <w:r>
        <w:rPr>
          <w:spacing w:val="-2"/>
          <w:sz w:val="24"/>
        </w:rPr>
        <w:t>ritorno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40" w:lineRule="auto" w:before="163" w:after="0"/>
        <w:ind w:left="465" w:right="0" w:hanging="273"/>
        <w:jc w:val="left"/>
        <w:rPr>
          <w:sz w:val="24"/>
        </w:rPr>
      </w:pPr>
      <w:r>
        <w:rPr>
          <w:sz w:val="24"/>
        </w:rPr>
        <w:t>solo</w:t>
      </w:r>
      <w:r>
        <w:rPr>
          <w:spacing w:val="-2"/>
          <w:sz w:val="24"/>
        </w:rPr>
        <w:t> andata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40" w:lineRule="auto" w:before="160" w:after="0"/>
        <w:ind w:left="465" w:right="0" w:hanging="273"/>
        <w:jc w:val="left"/>
        <w:rPr>
          <w:sz w:val="24"/>
        </w:rPr>
      </w:pPr>
      <w:r>
        <w:rPr>
          <w:sz w:val="24"/>
        </w:rPr>
        <w:t>solo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ritorno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40" w:lineRule="auto" w:before="160" w:after="0"/>
        <w:ind w:left="465" w:right="0" w:hanging="273"/>
        <w:jc w:val="left"/>
        <w:rPr>
          <w:sz w:val="24"/>
        </w:rPr>
      </w:pPr>
      <w:r>
        <w:rPr>
          <w:sz w:val="24"/>
        </w:rPr>
        <w:t>solo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alcuni</w:t>
      </w:r>
      <w:r>
        <w:rPr>
          <w:spacing w:val="-5"/>
          <w:sz w:val="24"/>
        </w:rPr>
        <w:t> </w:t>
      </w:r>
      <w:r>
        <w:rPr>
          <w:sz w:val="24"/>
        </w:rPr>
        <w:t>giorni</w:t>
      </w:r>
      <w:r>
        <w:rPr>
          <w:spacing w:val="-2"/>
          <w:sz w:val="24"/>
        </w:rPr>
        <w:t> </w:t>
      </w:r>
      <w:r>
        <w:rPr>
          <w:sz w:val="24"/>
        </w:rPr>
        <w:t>(specificare</w:t>
      </w:r>
      <w:r>
        <w:rPr>
          <w:spacing w:val="-2"/>
          <w:sz w:val="24"/>
        </w:rPr>
        <w:t> </w:t>
      </w:r>
      <w:r>
        <w:rPr>
          <w:sz w:val="24"/>
        </w:rPr>
        <w:t>quali)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………………………………………………………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40" w:lineRule="auto" w:before="1" w:after="0"/>
        <w:ind w:left="465" w:right="0" w:hanging="273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consapevole</w:t>
      </w:r>
      <w:r>
        <w:rPr>
          <w:spacing w:val="-2"/>
          <w:sz w:val="24"/>
        </w:rPr>
        <w:t> </w:t>
      </w:r>
      <w:r>
        <w:rPr>
          <w:sz w:val="24"/>
        </w:rPr>
        <w:t>che</w:t>
      </w:r>
      <w:r>
        <w:rPr>
          <w:spacing w:val="-1"/>
          <w:sz w:val="24"/>
        </w:rPr>
        <w:t> </w:t>
      </w:r>
      <w:r>
        <w:rPr>
          <w:sz w:val="24"/>
        </w:rPr>
        <w:t>l’eventuale</w:t>
      </w:r>
      <w:r>
        <w:rPr>
          <w:spacing w:val="-2"/>
          <w:sz w:val="24"/>
        </w:rPr>
        <w:t> </w:t>
      </w:r>
      <w:r>
        <w:rPr>
          <w:sz w:val="24"/>
        </w:rPr>
        <w:t>contributo</w:t>
      </w:r>
      <w:r>
        <w:rPr>
          <w:spacing w:val="-4"/>
          <w:sz w:val="24"/>
        </w:rPr>
        <w:t> </w:t>
      </w:r>
      <w:r>
        <w:rPr>
          <w:sz w:val="24"/>
        </w:rPr>
        <w:t>potrà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erogato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massimo</w:t>
      </w:r>
      <w:r>
        <w:rPr>
          <w:spacing w:val="-2"/>
          <w:sz w:val="24"/>
        </w:rPr>
        <w:t> </w:t>
      </w:r>
      <w:r>
        <w:rPr>
          <w:sz w:val="24"/>
        </w:rPr>
        <w:t>di 40</w:t>
      </w:r>
      <w:r>
        <w:rPr>
          <w:spacing w:val="-2"/>
          <w:sz w:val="24"/>
        </w:rPr>
        <w:t> </w:t>
      </w:r>
      <w:r>
        <w:rPr>
          <w:sz w:val="24"/>
        </w:rPr>
        <w:t>Km,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tra</w:t>
      </w:r>
    </w:p>
    <w:p>
      <w:pPr>
        <w:pStyle w:val="BodyText"/>
        <w:spacing w:before="39"/>
        <w:ind w:left="192"/>
      </w:pPr>
      <w:r>
        <w:rPr/>
        <w:t>andata</w:t>
      </w:r>
      <w:r>
        <w:rPr>
          <w:spacing w:val="-5"/>
        </w:rPr>
        <w:t> </w:t>
      </w:r>
      <w:r>
        <w:rPr/>
        <w:t>e ritorno,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ogni</w:t>
      </w:r>
      <w:r>
        <w:rPr>
          <w:spacing w:val="-5"/>
        </w:rPr>
        <w:t> </w:t>
      </w:r>
      <w:r>
        <w:rPr/>
        <w:t>giorno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frequenza,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limite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€</w:t>
      </w:r>
      <w:r>
        <w:rPr>
          <w:spacing w:val="2"/>
        </w:rPr>
        <w:t> </w:t>
      </w:r>
      <w:r>
        <w:rPr/>
        <w:t>6.500,00</w:t>
      </w:r>
      <w:r>
        <w:rPr>
          <w:spacing w:val="-1"/>
        </w:rPr>
        <w:t> </w:t>
      </w:r>
      <w:r>
        <w:rPr>
          <w:spacing w:val="-2"/>
        </w:rPr>
        <w:t>annui;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276" w:lineRule="auto" w:before="163" w:after="0"/>
        <w:ind w:left="192" w:right="469" w:firstLine="0"/>
        <w:jc w:val="both"/>
        <w:rPr>
          <w:sz w:val="24"/>
        </w:rPr>
      </w:pPr>
      <w:r>
        <w:rPr>
          <w:sz w:val="24"/>
        </w:rPr>
        <w:t>di impegnarsi ad integrare la richiesta di contributo entro e non oltre il 15 luglio 2026, mediante trasmissione, con le stesse modalità della domanda,</w:t>
      </w:r>
      <w:r>
        <w:rPr>
          <w:spacing w:val="-2"/>
          <w:sz w:val="24"/>
        </w:rPr>
        <w:t> </w:t>
      </w:r>
      <w:r>
        <w:rPr>
          <w:sz w:val="24"/>
        </w:rPr>
        <w:t>di specifica attestazione dei giorni in cui lo studente ha effettivamente frequentato la scuola (anche per sostenere eventuali esami) nell’anno scolastico 2025/2026 rilasciata dall’istituto scolastico;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40" w:lineRule="auto" w:before="119" w:after="0"/>
        <w:ind w:left="465" w:right="0" w:hanging="273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essere</w:t>
      </w:r>
      <w:r>
        <w:rPr>
          <w:spacing w:val="-3"/>
          <w:sz w:val="24"/>
        </w:rPr>
        <w:t> </w:t>
      </w:r>
      <w:r>
        <w:rPr>
          <w:sz w:val="24"/>
        </w:rPr>
        <w:t>consapevole</w:t>
      </w:r>
      <w:r>
        <w:rPr>
          <w:spacing w:val="-3"/>
          <w:sz w:val="24"/>
        </w:rPr>
        <w:t> </w:t>
      </w:r>
      <w:r>
        <w:rPr>
          <w:sz w:val="24"/>
        </w:rPr>
        <w:t>che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mancata</w:t>
      </w:r>
      <w:r>
        <w:rPr>
          <w:spacing w:val="-4"/>
          <w:sz w:val="24"/>
        </w:rPr>
        <w:t> </w:t>
      </w:r>
      <w:r>
        <w:rPr>
          <w:sz w:val="24"/>
        </w:rPr>
        <w:t>integrazione</w:t>
      </w:r>
      <w:r>
        <w:rPr>
          <w:spacing w:val="-3"/>
          <w:sz w:val="24"/>
        </w:rPr>
        <w:t> </w:t>
      </w:r>
      <w:r>
        <w:rPr>
          <w:sz w:val="24"/>
        </w:rPr>
        <w:t>della</w:t>
      </w:r>
      <w:r>
        <w:rPr>
          <w:spacing w:val="-2"/>
          <w:sz w:val="24"/>
        </w:rPr>
        <w:t> </w:t>
      </w:r>
      <w:r>
        <w:rPr>
          <w:sz w:val="24"/>
        </w:rPr>
        <w:t>presente</w:t>
      </w:r>
      <w:r>
        <w:rPr>
          <w:spacing w:val="-3"/>
          <w:sz w:val="24"/>
        </w:rPr>
        <w:t> </w:t>
      </w:r>
      <w:r>
        <w:rPr>
          <w:sz w:val="24"/>
        </w:rPr>
        <w:t>domanda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4"/>
          <w:sz w:val="24"/>
        </w:rPr>
        <w:t> </w:t>
      </w:r>
      <w:r>
        <w:rPr>
          <w:sz w:val="24"/>
        </w:rPr>
        <w:t>l’attestazione</w:t>
      </w:r>
      <w:r>
        <w:rPr>
          <w:spacing w:val="3"/>
          <w:sz w:val="24"/>
        </w:rPr>
        <w:t> </w:t>
      </w:r>
      <w:r>
        <w:rPr>
          <w:spacing w:val="-5"/>
          <w:sz w:val="24"/>
        </w:rPr>
        <w:t>dei</w:t>
      </w:r>
    </w:p>
    <w:p>
      <w:pPr>
        <w:pStyle w:val="BodyText"/>
        <w:spacing w:before="40"/>
        <w:ind w:left="192"/>
        <w:jc w:val="both"/>
      </w:pPr>
      <w:r>
        <w:rPr/>
        <w:t>giorni</w:t>
      </w:r>
      <w:r>
        <w:rPr>
          <w:spacing w:val="-5"/>
        </w:rPr>
        <w:t> </w:t>
      </w:r>
      <w:r>
        <w:rPr/>
        <w:t>di</w:t>
      </w:r>
      <w:r>
        <w:rPr>
          <w:spacing w:val="-2"/>
        </w:rPr>
        <w:t> </w:t>
      </w:r>
      <w:r>
        <w:rPr/>
        <w:t>effettiva</w:t>
      </w:r>
      <w:r>
        <w:rPr>
          <w:spacing w:val="-2"/>
        </w:rPr>
        <w:t> </w:t>
      </w:r>
      <w:r>
        <w:rPr/>
        <w:t>frequenza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/>
        <w:t>determinerà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decadenza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l’impossibilità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accoglimento;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73" w:lineRule="auto" w:before="160" w:after="0"/>
        <w:ind w:left="192" w:right="713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essere</w:t>
      </w:r>
      <w:r>
        <w:rPr>
          <w:spacing w:val="-3"/>
          <w:sz w:val="24"/>
        </w:rPr>
        <w:t> </w:t>
      </w:r>
      <w:r>
        <w:rPr>
          <w:sz w:val="24"/>
        </w:rPr>
        <w:t>consapevole</w:t>
      </w:r>
      <w:r>
        <w:rPr>
          <w:spacing w:val="-3"/>
          <w:sz w:val="24"/>
        </w:rPr>
        <w:t> </w:t>
      </w:r>
      <w:r>
        <w:rPr>
          <w:sz w:val="24"/>
        </w:rPr>
        <w:t>che</w:t>
      </w:r>
      <w:r>
        <w:rPr>
          <w:spacing w:val="-3"/>
          <w:sz w:val="24"/>
        </w:rPr>
        <w:t> </w:t>
      </w:r>
      <w:r>
        <w:rPr>
          <w:sz w:val="24"/>
        </w:rPr>
        <w:t>l’eventuale</w:t>
      </w:r>
      <w:r>
        <w:rPr>
          <w:spacing w:val="-3"/>
          <w:sz w:val="24"/>
        </w:rPr>
        <w:t> </w:t>
      </w:r>
      <w:r>
        <w:rPr>
          <w:sz w:val="24"/>
        </w:rPr>
        <w:t>erogazione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contributo,</w:t>
      </w:r>
      <w:r>
        <w:rPr>
          <w:spacing w:val="-3"/>
          <w:sz w:val="24"/>
        </w:rPr>
        <w:t> </w:t>
      </w:r>
      <w:r>
        <w:rPr>
          <w:sz w:val="24"/>
        </w:rPr>
        <w:t>pertanto,</w:t>
      </w:r>
      <w:r>
        <w:rPr>
          <w:spacing w:val="-3"/>
          <w:sz w:val="24"/>
        </w:rPr>
        <w:t> </w:t>
      </w:r>
      <w:r>
        <w:rPr>
          <w:sz w:val="24"/>
        </w:rPr>
        <w:t>avverrà necessariamente solo a conclusione del procedimento;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73" w:lineRule="auto" w:before="127" w:after="0"/>
        <w:ind w:left="192" w:right="963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2"/>
          <w:sz w:val="24"/>
        </w:rPr>
        <w:t> </w:t>
      </w:r>
      <w:r>
        <w:rPr>
          <w:sz w:val="24"/>
        </w:rPr>
        <w:t>consapevole</w:t>
      </w:r>
      <w:r>
        <w:rPr>
          <w:spacing w:val="-2"/>
          <w:sz w:val="24"/>
        </w:rPr>
        <w:t> </w:t>
      </w:r>
      <w:r>
        <w:rPr>
          <w:sz w:val="24"/>
        </w:rPr>
        <w:t>che</w:t>
      </w:r>
      <w:r>
        <w:rPr>
          <w:spacing w:val="-2"/>
          <w:sz w:val="24"/>
        </w:rPr>
        <w:t> </w:t>
      </w:r>
      <w:r>
        <w:rPr>
          <w:sz w:val="24"/>
        </w:rPr>
        <w:t>l’erogazione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contributo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sua</w:t>
      </w:r>
      <w:r>
        <w:rPr>
          <w:spacing w:val="-2"/>
          <w:sz w:val="24"/>
        </w:rPr>
        <w:t> </w:t>
      </w:r>
      <w:r>
        <w:rPr>
          <w:sz w:val="24"/>
        </w:rPr>
        <w:t>entità</w:t>
      </w:r>
      <w:r>
        <w:rPr>
          <w:spacing w:val="-4"/>
          <w:sz w:val="24"/>
        </w:rPr>
        <w:t> </w:t>
      </w:r>
      <w:r>
        <w:rPr>
          <w:sz w:val="24"/>
        </w:rPr>
        <w:t>sono</w:t>
      </w:r>
      <w:r>
        <w:rPr>
          <w:spacing w:val="-3"/>
          <w:sz w:val="24"/>
        </w:rPr>
        <w:t> </w:t>
      </w:r>
      <w:r>
        <w:rPr>
          <w:sz w:val="24"/>
        </w:rPr>
        <w:t>subordinati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vincolati all’effettiva erogazione delle somme disponibili da parte della Regione Lazio.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276" w:lineRule="auto"/>
        <w:ind w:left="192" w:right="394"/>
      </w:pPr>
      <w:r>
        <w:rPr/>
        <w:t>che</w:t>
      </w:r>
      <w:r>
        <w:rPr>
          <w:spacing w:val="-2"/>
        </w:rPr>
        <w:t> </w:t>
      </w:r>
      <w:r>
        <w:rPr/>
        <w:t>il</w:t>
      </w:r>
      <w:r>
        <w:rPr>
          <w:spacing w:val="-3"/>
        </w:rPr>
        <w:t> </w:t>
      </w:r>
      <w:r>
        <w:rPr/>
        <w:t>conto</w:t>
      </w:r>
      <w:r>
        <w:rPr>
          <w:spacing w:val="-4"/>
        </w:rPr>
        <w:t> </w:t>
      </w:r>
      <w:r>
        <w:rPr/>
        <w:t>corrente</w:t>
      </w:r>
      <w:r>
        <w:rPr>
          <w:spacing w:val="-5"/>
        </w:rPr>
        <w:t> </w:t>
      </w:r>
      <w:r>
        <w:rPr/>
        <w:t>sul</w:t>
      </w:r>
      <w:r>
        <w:rPr>
          <w:spacing w:val="-3"/>
        </w:rPr>
        <w:t> </w:t>
      </w:r>
      <w:r>
        <w:rPr/>
        <w:t>quale</w:t>
      </w:r>
      <w:r>
        <w:rPr>
          <w:spacing w:val="-3"/>
        </w:rPr>
        <w:t> </w:t>
      </w:r>
      <w:r>
        <w:rPr/>
        <w:t>effettuare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pagamento</w:t>
      </w:r>
      <w:r>
        <w:rPr>
          <w:spacing w:val="-4"/>
        </w:rPr>
        <w:t> </w:t>
      </w:r>
      <w:r>
        <w:rPr/>
        <w:t>dell’eventuale</w:t>
      </w:r>
      <w:r>
        <w:rPr>
          <w:spacing w:val="-3"/>
        </w:rPr>
        <w:t> </w:t>
      </w:r>
      <w:r>
        <w:rPr/>
        <w:t>contributo</w:t>
      </w:r>
      <w:r>
        <w:rPr>
          <w:spacing w:val="-4"/>
        </w:rPr>
        <w:t> </w:t>
      </w:r>
      <w:r>
        <w:rPr/>
        <w:t>ha</w:t>
      </w:r>
      <w:r>
        <w:rPr>
          <w:spacing w:val="-3"/>
        </w:rPr>
        <w:t> </w:t>
      </w:r>
      <w:r>
        <w:rPr/>
        <w:t>il seguente</w:t>
      </w:r>
      <w:r>
        <w:rPr>
          <w:spacing w:val="-3"/>
        </w:rPr>
        <w:t> </w:t>
      </w:r>
      <w:r>
        <w:rPr/>
        <w:t>codice </w:t>
      </w:r>
      <w:r>
        <w:rPr>
          <w:spacing w:val="-4"/>
        </w:rPr>
        <w:t>IBAN</w:t>
      </w:r>
    </w:p>
    <w:p>
      <w:pPr>
        <w:pStyle w:val="BodyText"/>
        <w:spacing w:before="6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372"/>
        <w:gridCol w:w="372"/>
        <w:gridCol w:w="374"/>
        <w:gridCol w:w="372"/>
        <w:gridCol w:w="372"/>
        <w:gridCol w:w="372"/>
        <w:gridCol w:w="375"/>
        <w:gridCol w:w="372"/>
        <w:gridCol w:w="372"/>
        <w:gridCol w:w="372"/>
        <w:gridCol w:w="374"/>
        <w:gridCol w:w="372"/>
        <w:gridCol w:w="372"/>
        <w:gridCol w:w="375"/>
        <w:gridCol w:w="372"/>
        <w:gridCol w:w="372"/>
        <w:gridCol w:w="372"/>
        <w:gridCol w:w="372"/>
        <w:gridCol w:w="374"/>
        <w:gridCol w:w="372"/>
        <w:gridCol w:w="371"/>
        <w:gridCol w:w="373"/>
        <w:gridCol w:w="371"/>
        <w:gridCol w:w="371"/>
        <w:gridCol w:w="371"/>
        <w:gridCol w:w="383"/>
      </w:tblGrid>
      <w:tr>
        <w:trPr>
          <w:trHeight w:val="510" w:hRule="atLeast"/>
        </w:trPr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before="0"/>
        <w:ind w:left="192" w:right="0" w:firstLine="0"/>
        <w:jc w:val="left"/>
        <w:rPr>
          <w:i/>
          <w:sz w:val="24"/>
        </w:rPr>
      </w:pPr>
      <w:r>
        <w:rPr>
          <w:i/>
          <w:sz w:val="24"/>
        </w:rPr>
        <w:t>N.B.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nell’indicare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codice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Iban,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barrare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gli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zeri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distinguerli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dalla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lettera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avere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cura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scrivere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modo</w:t>
      </w:r>
      <w:r>
        <w:rPr>
          <w:i/>
          <w:spacing w:val="-2"/>
          <w:sz w:val="24"/>
        </w:rPr>
        <w:t> chiaro</w:t>
      </w:r>
    </w:p>
    <w:p>
      <w:pPr>
        <w:spacing w:before="42"/>
        <w:ind w:left="192" w:right="0" w:firstLine="0"/>
        <w:jc w:val="left"/>
        <w:rPr>
          <w:i/>
          <w:sz w:val="24"/>
        </w:rPr>
      </w:pPr>
      <w:r>
        <w:rPr>
          <w:i/>
          <w:sz w:val="24"/>
        </w:rPr>
        <w:t>e </w:t>
      </w:r>
      <w:r>
        <w:rPr>
          <w:i/>
          <w:spacing w:val="-2"/>
          <w:sz w:val="24"/>
        </w:rPr>
        <w:t>leggibile</w:t>
      </w:r>
    </w:p>
    <w:p>
      <w:pPr>
        <w:tabs>
          <w:tab w:pos="9846" w:val="left" w:leader="none"/>
        </w:tabs>
        <w:spacing w:line="381" w:lineRule="auto" w:before="160"/>
        <w:ind w:left="192" w:right="457" w:firstLine="0"/>
        <w:jc w:val="left"/>
        <w:rPr>
          <w:sz w:val="24"/>
        </w:rPr>
      </w:pPr>
      <w:r>
        <w:rPr>
          <w:sz w:val="24"/>
        </w:rPr>
        <w:t>Istituto di credito </w:t>
      </w:r>
      <w:r>
        <w:rPr>
          <w:sz w:val="24"/>
          <w:u w:val="single"/>
        </w:rPr>
        <w:tab/>
      </w:r>
      <w:r>
        <w:rPr>
          <w:sz w:val="24"/>
        </w:rPr>
        <w:t> Intestato a (</w:t>
      </w:r>
      <w:r>
        <w:rPr>
          <w:i/>
          <w:sz w:val="24"/>
        </w:rPr>
        <w:t>indicare la presenza di eventuali cointestatari</w:t>
      </w:r>
      <w:r>
        <w:rPr>
          <w:sz w:val="24"/>
        </w:rPr>
        <w:t>):</w:t>
      </w:r>
    </w:p>
    <w:p>
      <w:pPr>
        <w:pStyle w:val="ListParagraph"/>
        <w:numPr>
          <w:ilvl w:val="0"/>
          <w:numId w:val="2"/>
        </w:numPr>
        <w:tabs>
          <w:tab w:pos="494" w:val="left" w:leader="none"/>
          <w:tab w:pos="6190" w:val="left" w:leader="none"/>
          <w:tab w:pos="9703" w:val="left" w:leader="none"/>
        </w:tabs>
        <w:spacing w:line="240" w:lineRule="auto" w:before="3" w:after="0"/>
        <w:ind w:left="494" w:right="0" w:hanging="30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C.F.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494" w:val="left" w:leader="none"/>
          <w:tab w:pos="6190" w:val="left" w:leader="none"/>
          <w:tab w:pos="9703" w:val="left" w:leader="none"/>
        </w:tabs>
        <w:spacing w:line="240" w:lineRule="auto" w:before="159" w:after="0"/>
        <w:ind w:left="494" w:right="0" w:hanging="302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C.F. </w:t>
      </w:r>
      <w:r>
        <w:rPr>
          <w:sz w:val="24"/>
          <w:u w:val="single"/>
        </w:rPr>
        <w:tab/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940" w:right="660"/>
        </w:sectPr>
      </w:pPr>
    </w:p>
    <w:p>
      <w:pPr>
        <w:pStyle w:val="BodyText"/>
        <w:spacing w:before="74"/>
        <w:ind w:left="192"/>
      </w:pPr>
      <w:r>
        <w:rPr/>
        <w:t>allega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seguente</w:t>
      </w:r>
      <w:r>
        <w:rPr>
          <w:spacing w:val="-1"/>
        </w:rPr>
        <w:t> </w:t>
      </w:r>
      <w:r>
        <w:rPr>
          <w:spacing w:val="-2"/>
        </w:rPr>
        <w:t>documentazione: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76" w:lineRule="auto" w:before="162" w:after="0"/>
        <w:ind w:left="192" w:right="1374" w:firstLine="0"/>
        <w:jc w:val="left"/>
        <w:rPr>
          <w:sz w:val="24"/>
        </w:rPr>
      </w:pPr>
      <w:r>
        <w:rPr>
          <w:sz w:val="24"/>
        </w:rPr>
        <w:t>certificazione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disabilità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diagnosi</w:t>
      </w:r>
      <w:r>
        <w:rPr>
          <w:spacing w:val="-3"/>
          <w:sz w:val="24"/>
        </w:rPr>
        <w:t> </w:t>
      </w:r>
      <w:r>
        <w:rPr>
          <w:sz w:val="24"/>
        </w:rPr>
        <w:t>funzionale</w:t>
      </w:r>
      <w:r>
        <w:rPr>
          <w:spacing w:val="-5"/>
          <w:sz w:val="24"/>
        </w:rPr>
        <w:t> </w:t>
      </w:r>
      <w:r>
        <w:rPr>
          <w:sz w:val="24"/>
        </w:rPr>
        <w:t>rilasciata</w:t>
      </w:r>
      <w:r>
        <w:rPr>
          <w:spacing w:val="-4"/>
          <w:sz w:val="24"/>
        </w:rPr>
        <w:t> </w:t>
      </w:r>
      <w:r>
        <w:rPr>
          <w:sz w:val="24"/>
        </w:rPr>
        <w:t>dalla</w:t>
      </w:r>
      <w:r>
        <w:rPr>
          <w:spacing w:val="-3"/>
          <w:sz w:val="24"/>
        </w:rPr>
        <w:t> </w:t>
      </w:r>
      <w:r>
        <w:rPr>
          <w:sz w:val="24"/>
        </w:rPr>
        <w:t>ASL</w:t>
      </w:r>
      <w:r>
        <w:rPr>
          <w:spacing w:val="-3"/>
          <w:sz w:val="24"/>
        </w:rPr>
        <w:t> </w:t>
      </w:r>
      <w:r>
        <w:rPr>
          <w:sz w:val="24"/>
        </w:rPr>
        <w:t>competente</w:t>
      </w:r>
      <w:r>
        <w:rPr>
          <w:spacing w:val="-3"/>
          <w:sz w:val="24"/>
        </w:rPr>
        <w:t> </w:t>
      </w:r>
      <w:r>
        <w:rPr>
          <w:sz w:val="24"/>
        </w:rPr>
        <w:t>(verbale</w:t>
      </w:r>
      <w:r>
        <w:rPr>
          <w:spacing w:val="-2"/>
          <w:sz w:val="24"/>
        </w:rPr>
        <w:t> </w:t>
      </w:r>
      <w:r>
        <w:rPr>
          <w:sz w:val="24"/>
        </w:rPr>
        <w:t>di accertamento dell’handicap ex Legge n. 104/1992 in corso di validità);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76" w:lineRule="auto" w:before="121" w:after="0"/>
        <w:ind w:left="192" w:right="867" w:firstLine="0"/>
        <w:jc w:val="left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> </w:t>
      </w:r>
      <w:r>
        <w:rPr>
          <w:sz w:val="24"/>
        </w:rPr>
        <w:t>certificato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iscrizione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3"/>
          <w:sz w:val="24"/>
        </w:rPr>
        <w:t> </w:t>
      </w:r>
      <w:r>
        <w:rPr>
          <w:sz w:val="24"/>
        </w:rPr>
        <w:t>l'anno</w:t>
      </w:r>
      <w:r>
        <w:rPr>
          <w:spacing w:val="-3"/>
          <w:sz w:val="24"/>
        </w:rPr>
        <w:t> </w:t>
      </w:r>
      <w:r>
        <w:rPr>
          <w:sz w:val="24"/>
        </w:rPr>
        <w:t>scolastico</w:t>
      </w:r>
      <w:r>
        <w:rPr>
          <w:spacing w:val="-4"/>
          <w:sz w:val="24"/>
        </w:rPr>
        <w:t> </w:t>
      </w:r>
      <w:r>
        <w:rPr>
          <w:sz w:val="24"/>
        </w:rPr>
        <w:t>2026/2027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istituto</w:t>
      </w:r>
      <w:r>
        <w:rPr>
          <w:spacing w:val="-3"/>
          <w:sz w:val="24"/>
        </w:rPr>
        <w:t> </w:t>
      </w:r>
      <w:r>
        <w:rPr>
          <w:sz w:val="24"/>
        </w:rPr>
        <w:t>scolastico</w:t>
      </w:r>
      <w:r>
        <w:rPr>
          <w:spacing w:val="-4"/>
          <w:sz w:val="24"/>
        </w:rPr>
        <w:t> </w:t>
      </w:r>
      <w:r>
        <w:rPr>
          <w:sz w:val="24"/>
        </w:rPr>
        <w:t>secondario</w:t>
      </w:r>
      <w:r>
        <w:rPr>
          <w:spacing w:val="-3"/>
          <w:sz w:val="24"/>
        </w:rPr>
        <w:t> </w:t>
      </w:r>
      <w:r>
        <w:rPr>
          <w:sz w:val="24"/>
        </w:rPr>
        <w:t>di secondo grado;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40" w:lineRule="auto" w:before="118" w:after="0"/>
        <w:ind w:left="326" w:right="0" w:hanging="134"/>
        <w:jc w:val="left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documento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identità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familiare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richiedente;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40" w:lineRule="auto" w:before="162" w:after="0"/>
        <w:ind w:left="326" w:right="0" w:hanging="134"/>
        <w:jc w:val="left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documento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identità</w:t>
      </w:r>
      <w:r>
        <w:rPr>
          <w:spacing w:val="-1"/>
          <w:sz w:val="24"/>
        </w:rPr>
        <w:t> </w:t>
      </w:r>
      <w:r>
        <w:rPr>
          <w:sz w:val="24"/>
        </w:rPr>
        <w:t>dello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studente;</w:t>
      </w:r>
    </w:p>
    <w:p>
      <w:pPr>
        <w:pStyle w:val="ListParagraph"/>
        <w:numPr>
          <w:ilvl w:val="1"/>
          <w:numId w:val="2"/>
        </w:numPr>
        <w:tabs>
          <w:tab w:pos="326" w:val="left" w:leader="none"/>
        </w:tabs>
        <w:spacing w:line="240" w:lineRule="auto" w:before="159" w:after="0"/>
        <w:ind w:left="326" w:right="0" w:hanging="134"/>
        <w:jc w:val="left"/>
        <w:rPr>
          <w:sz w:val="24"/>
        </w:rPr>
      </w:pPr>
      <w:r>
        <w:rPr>
          <w:sz w:val="24"/>
        </w:rPr>
        <w:t>attestazione</w:t>
      </w:r>
      <w:r>
        <w:rPr>
          <w:spacing w:val="-5"/>
          <w:sz w:val="24"/>
        </w:rPr>
        <w:t> </w:t>
      </w:r>
      <w:r>
        <w:rPr>
          <w:sz w:val="24"/>
        </w:rPr>
        <w:t>ISEE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nucleo</w:t>
      </w:r>
      <w:r>
        <w:rPr>
          <w:spacing w:val="-4"/>
          <w:sz w:val="24"/>
        </w:rPr>
        <w:t> </w:t>
      </w:r>
      <w:r>
        <w:rPr>
          <w:sz w:val="24"/>
        </w:rPr>
        <w:t>familiare,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corso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validità</w:t>
      </w:r>
      <w:r>
        <w:rPr>
          <w:spacing w:val="-4"/>
          <w:sz w:val="24"/>
        </w:rPr>
        <w:t> </w:t>
      </w:r>
      <w:r>
        <w:rPr>
          <w:sz w:val="24"/>
        </w:rPr>
        <w:t>(in</w:t>
      </w:r>
      <w:r>
        <w:rPr>
          <w:spacing w:val="-3"/>
          <w:sz w:val="24"/>
        </w:rPr>
        <w:t> </w:t>
      </w:r>
      <w:r>
        <w:rPr>
          <w:sz w:val="24"/>
        </w:rPr>
        <w:t>assenza</w:t>
      </w:r>
      <w:r>
        <w:rPr>
          <w:spacing w:val="-5"/>
          <w:sz w:val="24"/>
        </w:rPr>
        <w:t> </w:t>
      </w:r>
      <w:r>
        <w:rPr>
          <w:sz w:val="24"/>
        </w:rPr>
        <w:t>è</w:t>
      </w:r>
      <w:r>
        <w:rPr>
          <w:spacing w:val="-2"/>
          <w:sz w:val="24"/>
        </w:rPr>
        <w:t> </w:t>
      </w:r>
      <w:r>
        <w:rPr>
          <w:sz w:val="24"/>
        </w:rPr>
        <w:t>possibile</w:t>
      </w:r>
      <w:r>
        <w:rPr>
          <w:spacing w:val="-2"/>
          <w:sz w:val="24"/>
        </w:rPr>
        <w:t> </w:t>
      </w:r>
      <w:r>
        <w:rPr>
          <w:sz w:val="24"/>
        </w:rPr>
        <w:t>consegnare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DSU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o</w:t>
      </w:r>
    </w:p>
    <w:p>
      <w:pPr>
        <w:pStyle w:val="BodyText"/>
        <w:spacing w:before="40"/>
        <w:ind w:left="192"/>
      </w:pPr>
      <w:r>
        <w:rPr/>
        <w:t>dichiarazione</w:t>
      </w:r>
      <w:r>
        <w:rPr>
          <w:spacing w:val="-4"/>
        </w:rPr>
        <w:t> </w:t>
      </w:r>
      <w:r>
        <w:rPr/>
        <w:t>sostitutiva</w:t>
      </w:r>
      <w:r>
        <w:rPr>
          <w:spacing w:val="-3"/>
        </w:rPr>
        <w:t> </w:t>
      </w:r>
      <w:r>
        <w:rPr/>
        <w:t>attestante</w:t>
      </w:r>
      <w:r>
        <w:rPr>
          <w:spacing w:val="-3"/>
        </w:rPr>
        <w:t> </w:t>
      </w:r>
      <w:r>
        <w:rPr/>
        <w:t>l’avvenuta</w:t>
      </w:r>
      <w:r>
        <w:rPr>
          <w:spacing w:val="-5"/>
        </w:rPr>
        <w:t> </w:t>
      </w:r>
      <w:r>
        <w:rPr/>
        <w:t>richiesta</w:t>
      </w:r>
      <w:r>
        <w:rPr>
          <w:spacing w:val="-3"/>
        </w:rPr>
        <w:t> </w:t>
      </w:r>
      <w:r>
        <w:rPr/>
        <w:t>presso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>
          <w:spacing w:val="-2"/>
        </w:rPr>
        <w:t>CAF).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tabs>
          <w:tab w:pos="4288" w:val="left" w:leader="none"/>
          <w:tab w:pos="9762" w:val="left" w:leader="none"/>
        </w:tabs>
        <w:ind w:left="192"/>
      </w:pPr>
      <w:r>
        <w:rPr/>
        <w:t>Data, 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spacing w:line="276" w:lineRule="auto" w:before="1"/>
        <w:ind w:left="192" w:right="394"/>
      </w:pPr>
      <w:r>
        <w:rPr/>
        <w:t>Il/La</w:t>
      </w:r>
      <w:r>
        <w:rPr>
          <w:spacing w:val="-4"/>
        </w:rPr>
        <w:t> </w:t>
      </w:r>
      <w:r>
        <w:rPr/>
        <w:t>sottoscritto/a</w:t>
      </w:r>
      <w:r>
        <w:rPr>
          <w:spacing w:val="-3"/>
        </w:rPr>
        <w:t> </w:t>
      </w:r>
      <w:r>
        <w:rPr/>
        <w:t>autorizza</w:t>
      </w:r>
      <w:r>
        <w:rPr>
          <w:spacing w:val="-3"/>
        </w:rPr>
        <w:t> </w:t>
      </w:r>
      <w:r>
        <w:rPr/>
        <w:t>l’Ente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indirizzo</w:t>
      </w:r>
      <w:r>
        <w:rPr>
          <w:spacing w:val="-6"/>
        </w:rPr>
        <w:t> </w:t>
      </w:r>
      <w:r>
        <w:rPr/>
        <w:t>al</w:t>
      </w:r>
      <w:r>
        <w:rPr>
          <w:spacing w:val="-3"/>
        </w:rPr>
        <w:t> </w:t>
      </w:r>
      <w:r>
        <w:rPr/>
        <w:t>trattamento</w:t>
      </w:r>
      <w:r>
        <w:rPr>
          <w:spacing w:val="-4"/>
        </w:rPr>
        <w:t> </w:t>
      </w:r>
      <w:r>
        <w:rPr/>
        <w:t>dei</w:t>
      </w:r>
      <w:r>
        <w:rPr>
          <w:spacing w:val="-3"/>
        </w:rPr>
        <w:t> </w:t>
      </w:r>
      <w:r>
        <w:rPr/>
        <w:t>dati</w:t>
      </w:r>
      <w:r>
        <w:rPr>
          <w:spacing w:val="-3"/>
        </w:rPr>
        <w:t> </w:t>
      </w:r>
      <w:r>
        <w:rPr/>
        <w:t>rilasciati,</w:t>
      </w:r>
      <w:r>
        <w:rPr>
          <w:spacing w:val="-3"/>
        </w:rPr>
        <w:t> </w:t>
      </w:r>
      <w:r>
        <w:rPr/>
        <w:t>esclusivamente</w:t>
      </w:r>
      <w:r>
        <w:rPr>
          <w:spacing w:val="-3"/>
        </w:rPr>
        <w:t> </w:t>
      </w:r>
      <w:r>
        <w:rPr/>
        <w:t>per l’espletamento della procedura di richiesta del servizio trasporto, ai sensi del Reg. UE 2016/679 (RGPD)e D.Lgs. n.196/2003 “Codice in materia di protezione dei dati personali”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tabs>
          <w:tab w:pos="4289" w:val="left" w:leader="none"/>
          <w:tab w:pos="9823" w:val="left" w:leader="none"/>
        </w:tabs>
        <w:ind w:left="192"/>
      </w:pPr>
      <w:r>
        <w:rPr/>
        <w:t>Data, </w:t>
      </w:r>
      <w:r>
        <w:rPr>
          <w:u w:val="single"/>
        </w:rPr>
        <w:tab/>
      </w:r>
      <w:r>
        <w:rPr/>
        <w:t>firma </w:t>
      </w:r>
      <w:r>
        <w:rPr>
          <w:u w:val="single"/>
        </w:rPr>
        <w:tab/>
      </w:r>
    </w:p>
    <w:sectPr>
      <w:pgSz w:w="11910" w:h="16840"/>
      <w:pgMar w:top="1040" w:bottom="280" w:left="94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Garamond">
    <w:altName w:val="Garamond"/>
    <w:charset w:val="1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495" w:hanging="303"/>
        <w:jc w:val="left"/>
      </w:pPr>
      <w:rPr>
        <w:rFonts w:hint="default" w:ascii="Garamond" w:hAnsi="Garamond" w:eastAsia="Garamond" w:cs="Garamond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-"/>
      <w:lvlJc w:val="left"/>
      <w:pPr>
        <w:ind w:left="192" w:hanging="135"/>
      </w:pPr>
      <w:rPr>
        <w:rFonts w:hint="default" w:ascii="Garamond" w:hAnsi="Garamond" w:eastAsia="Garamond" w:cs="Garamond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89" w:hanging="13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679" w:hanging="13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68" w:hanging="13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58" w:hanging="13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48" w:hanging="13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37" w:hanging="13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27" w:hanging="135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"/>
      <w:lvlJc w:val="left"/>
      <w:pPr>
        <w:ind w:left="192" w:hanging="27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10" w:hanging="27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21" w:hanging="27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31" w:hanging="27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42" w:hanging="27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53" w:hanging="27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63" w:hanging="27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4" w:hanging="27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85" w:hanging="275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49"/>
      <w:ind w:left="87" w:right="369"/>
      <w:jc w:val="center"/>
    </w:pPr>
    <w:rPr>
      <w:rFonts w:ascii="Calibri" w:hAnsi="Calibri" w:eastAsia="Calibri" w:cs="Calibri"/>
      <w:b/>
      <w:bCs/>
      <w:sz w:val="44"/>
      <w:szCs w:val="4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465" w:hanging="273"/>
    </w:pPr>
    <w:rPr>
      <w:rFonts w:ascii="Garamond" w:hAnsi="Garamond" w:eastAsia="Garamond" w:cs="Garamond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Parenti</dc:creator>
  <dcterms:created xsi:type="dcterms:W3CDTF">2026-08-24T09:02:14Z</dcterms:created>
  <dcterms:modified xsi:type="dcterms:W3CDTF">2026-08-24T09:02:14Z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2026-08-24T00:00:00Z</vt:filetime>
  </property>
  <property fmtid="{D5CDD505-2E9C-101B-9397-08002B2CF9AE}" pid="5" name="Producer">
    <vt:lpwstr>Microsoft® Word 2019</vt:lpwstr>
  </property>
</Properties>
</file>